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C14" w:rsidRPr="00F16C14" w:rsidRDefault="001E22DD" w:rsidP="00F16C14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Win10\Pictures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Pictures\img3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DD" w:rsidRDefault="001E22DD" w:rsidP="00AB160B">
      <w:pPr>
        <w:spacing w:after="0" w:line="330" w:lineRule="atLeast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1E22DD" w:rsidRDefault="001E22DD" w:rsidP="00AB160B">
      <w:pPr>
        <w:spacing w:after="0" w:line="330" w:lineRule="atLeast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1E22DD" w:rsidRDefault="001E22DD" w:rsidP="00AB160B">
      <w:pPr>
        <w:spacing w:after="0" w:line="330" w:lineRule="atLeast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1E22DD" w:rsidRDefault="001E22DD" w:rsidP="00AB160B">
      <w:pPr>
        <w:spacing w:after="0" w:line="330" w:lineRule="atLeast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1E1DEA" w:rsidRPr="00B25BAD" w:rsidRDefault="001E1DEA" w:rsidP="00AB160B">
      <w:pPr>
        <w:spacing w:after="0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B25BAD">
        <w:rPr>
          <w:rFonts w:ascii="Times New Roman" w:hAnsi="Times New Roman"/>
          <w:b/>
          <w:bCs/>
          <w:color w:val="00B050"/>
          <w:sz w:val="28"/>
          <w:szCs w:val="28"/>
        </w:rPr>
        <w:lastRenderedPageBreak/>
        <w:t>Цель проекта:</w:t>
      </w:r>
    </w:p>
    <w:p w:rsidR="00532449" w:rsidRPr="00532449" w:rsidRDefault="00532449" w:rsidP="00AB160B">
      <w:pPr>
        <w:numPr>
          <w:ilvl w:val="0"/>
          <w:numId w:val="8"/>
        </w:numPr>
        <w:spacing w:before="100" w:beforeAutospacing="1" w:after="100" w:afterAutospacing="1" w:line="330" w:lineRule="atLeast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Ф</w:t>
      </w:r>
      <w:r w:rsidRPr="00532449"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ормирование активной гражданской позиции, чувств любви к прошлому, настоящему и буд</w:t>
      </w:r>
      <w:r>
        <w:rPr>
          <w:rFonts w:ascii="Times New Roman" w:hAnsi="Times New Roman"/>
          <w:color w:val="00B050"/>
          <w:sz w:val="28"/>
          <w:szCs w:val="28"/>
          <w:shd w:val="clear" w:color="auto" w:fill="FFFFFF"/>
        </w:rPr>
        <w:t>ущему страны, родного края, своей деревни.</w:t>
      </w:r>
    </w:p>
    <w:p w:rsidR="001E1DEA" w:rsidRPr="00B25BAD" w:rsidRDefault="001E1DEA" w:rsidP="00AB160B">
      <w:pPr>
        <w:numPr>
          <w:ilvl w:val="0"/>
          <w:numId w:val="8"/>
        </w:numPr>
        <w:spacing w:before="100" w:beforeAutospacing="1" w:after="100" w:afterAutospacing="1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B25BAD">
        <w:rPr>
          <w:rFonts w:ascii="Times New Roman" w:hAnsi="Times New Roman"/>
          <w:color w:val="00B050"/>
          <w:sz w:val="28"/>
          <w:szCs w:val="28"/>
        </w:rPr>
        <w:t>Создание условий для формирования здорового образа жизни детей, укрепления физического и психического здоровья.</w:t>
      </w:r>
    </w:p>
    <w:p w:rsidR="001E1DEA" w:rsidRPr="00B25BAD" w:rsidRDefault="001E1DEA" w:rsidP="00AB160B">
      <w:pPr>
        <w:numPr>
          <w:ilvl w:val="0"/>
          <w:numId w:val="8"/>
        </w:numPr>
        <w:spacing w:before="100" w:beforeAutospacing="1" w:after="100" w:afterAutospacing="1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B25BAD">
        <w:rPr>
          <w:rFonts w:ascii="Times New Roman" w:hAnsi="Times New Roman"/>
          <w:color w:val="00B050"/>
          <w:sz w:val="28"/>
          <w:szCs w:val="28"/>
        </w:rPr>
        <w:t>Создание условий для расширения экологических знаний и практической деятельности по улучшению состояния окружающей среды.</w:t>
      </w:r>
    </w:p>
    <w:p w:rsidR="001E1DEA" w:rsidRPr="00B25BAD" w:rsidRDefault="001E1DEA" w:rsidP="002E75BB">
      <w:pPr>
        <w:numPr>
          <w:ilvl w:val="0"/>
          <w:numId w:val="8"/>
        </w:numPr>
        <w:spacing w:before="100" w:beforeAutospacing="1" w:after="100" w:afterAutospacing="1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B25BAD">
        <w:rPr>
          <w:rFonts w:ascii="Times New Roman" w:hAnsi="Times New Roman"/>
          <w:color w:val="00B050"/>
          <w:sz w:val="28"/>
          <w:szCs w:val="28"/>
        </w:rPr>
        <w:t>Формирование нравственного отношения к природе.</w:t>
      </w:r>
    </w:p>
    <w:p w:rsidR="001E1DEA" w:rsidRPr="00B25BAD" w:rsidRDefault="001E1DEA" w:rsidP="002E75BB">
      <w:pPr>
        <w:numPr>
          <w:ilvl w:val="0"/>
          <w:numId w:val="8"/>
        </w:numPr>
        <w:spacing w:before="100" w:beforeAutospacing="1" w:after="100" w:afterAutospacing="1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B25BAD">
        <w:rPr>
          <w:rFonts w:ascii="Times New Roman" w:hAnsi="Times New Roman"/>
          <w:color w:val="00B050"/>
          <w:sz w:val="28"/>
          <w:szCs w:val="28"/>
        </w:rPr>
        <w:t>Создание условий для развития творческих способностей детей, фантазии и воображения</w:t>
      </w:r>
    </w:p>
    <w:p w:rsidR="001E1DEA" w:rsidRPr="007E06D7" w:rsidRDefault="001E1DEA" w:rsidP="00AB160B">
      <w:pPr>
        <w:numPr>
          <w:ilvl w:val="0"/>
          <w:numId w:val="8"/>
        </w:numPr>
        <w:spacing w:before="100" w:beforeAutospacing="1" w:after="100" w:afterAutospacing="1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B25BAD">
        <w:rPr>
          <w:rFonts w:ascii="Times New Roman" w:hAnsi="Times New Roman"/>
          <w:color w:val="00B050"/>
          <w:sz w:val="28"/>
          <w:szCs w:val="28"/>
        </w:rPr>
        <w:t>Создание условий для развития</w:t>
      </w:r>
      <w:r w:rsidRPr="007E06D7">
        <w:rPr>
          <w:rFonts w:ascii="Times New Roman" w:hAnsi="Times New Roman"/>
          <w:color w:val="00B050"/>
          <w:sz w:val="28"/>
          <w:szCs w:val="28"/>
        </w:rPr>
        <w:t>лидерских качеств у детей.</w:t>
      </w:r>
    </w:p>
    <w:p w:rsidR="005C76E1" w:rsidRPr="007E06D7" w:rsidRDefault="001E1DEA" w:rsidP="00AB160B">
      <w:pPr>
        <w:spacing w:after="0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7E06D7">
        <w:rPr>
          <w:rFonts w:ascii="Times New Roman" w:hAnsi="Times New Roman"/>
          <w:b/>
          <w:bCs/>
          <w:color w:val="00B050"/>
          <w:sz w:val="28"/>
          <w:szCs w:val="28"/>
        </w:rPr>
        <w:t>Главное назначение проекта</w:t>
      </w:r>
      <w:r w:rsidRPr="007E06D7">
        <w:rPr>
          <w:rFonts w:ascii="Times New Roman" w:hAnsi="Times New Roman"/>
          <w:color w:val="00B050"/>
          <w:sz w:val="28"/>
          <w:szCs w:val="28"/>
        </w:rPr>
        <w:t> </w:t>
      </w:r>
      <w:proofErr w:type="gramStart"/>
      <w:r w:rsidRPr="007E06D7">
        <w:rPr>
          <w:rFonts w:ascii="Times New Roman" w:hAnsi="Times New Roman"/>
          <w:color w:val="00B050"/>
          <w:sz w:val="28"/>
          <w:szCs w:val="28"/>
        </w:rPr>
        <w:t>–п</w:t>
      </w:r>
      <w:proofErr w:type="gramEnd"/>
      <w:r w:rsidRPr="007E06D7">
        <w:rPr>
          <w:rFonts w:ascii="Times New Roman" w:hAnsi="Times New Roman"/>
          <w:color w:val="00B050"/>
          <w:sz w:val="28"/>
          <w:szCs w:val="28"/>
        </w:rPr>
        <w:t>роект является образовательным, вос</w:t>
      </w:r>
      <w:r w:rsidR="00AF4B99">
        <w:rPr>
          <w:rFonts w:ascii="Times New Roman" w:hAnsi="Times New Roman"/>
          <w:color w:val="00B050"/>
          <w:sz w:val="28"/>
          <w:szCs w:val="28"/>
        </w:rPr>
        <w:t xml:space="preserve">питательным, игровым </w:t>
      </w:r>
      <w:r w:rsidRPr="007E06D7">
        <w:rPr>
          <w:rFonts w:ascii="Times New Roman" w:hAnsi="Times New Roman"/>
          <w:color w:val="00B050"/>
          <w:sz w:val="28"/>
          <w:szCs w:val="28"/>
        </w:rPr>
        <w:t xml:space="preserve"> и оздоровительным.</w:t>
      </w:r>
    </w:p>
    <w:p w:rsidR="001E1DEA" w:rsidRDefault="001E1DEA" w:rsidP="00AB160B">
      <w:pPr>
        <w:spacing w:after="0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7E06D7">
        <w:rPr>
          <w:rFonts w:ascii="Times New Roman" w:hAnsi="Times New Roman"/>
          <w:color w:val="00B050"/>
          <w:sz w:val="28"/>
          <w:szCs w:val="28"/>
        </w:rPr>
        <w:br/>
      </w:r>
      <w:r w:rsidRPr="007E06D7">
        <w:rPr>
          <w:rFonts w:ascii="Times New Roman" w:hAnsi="Times New Roman"/>
          <w:b/>
          <w:bCs/>
          <w:color w:val="00B050"/>
          <w:sz w:val="28"/>
          <w:szCs w:val="28"/>
        </w:rPr>
        <w:t>Формы реализации</w:t>
      </w:r>
      <w:r w:rsidRPr="007E06D7">
        <w:rPr>
          <w:rFonts w:ascii="Times New Roman" w:hAnsi="Times New Roman"/>
          <w:color w:val="00B050"/>
          <w:sz w:val="28"/>
          <w:szCs w:val="28"/>
        </w:rPr>
        <w:t>: спортивные турниры, подвижные игры, путешест</w:t>
      </w:r>
      <w:r w:rsidR="00AF4B99">
        <w:rPr>
          <w:rFonts w:ascii="Times New Roman" w:hAnsi="Times New Roman"/>
          <w:color w:val="00B050"/>
          <w:sz w:val="28"/>
          <w:szCs w:val="28"/>
        </w:rPr>
        <w:t xml:space="preserve">вия, викторины, КВНы, </w:t>
      </w:r>
      <w:r w:rsidRPr="007E06D7">
        <w:rPr>
          <w:rFonts w:ascii="Times New Roman" w:hAnsi="Times New Roman"/>
          <w:color w:val="00B050"/>
          <w:sz w:val="28"/>
          <w:szCs w:val="28"/>
        </w:rPr>
        <w:t xml:space="preserve"> соревнования. </w:t>
      </w:r>
    </w:p>
    <w:p w:rsidR="005B0F45" w:rsidRDefault="005B0F45" w:rsidP="00AB160B">
      <w:pPr>
        <w:spacing w:after="0" w:line="330" w:lineRule="atLeast"/>
        <w:rPr>
          <w:rFonts w:ascii="Times New Roman" w:hAnsi="Times New Roman"/>
          <w:color w:val="00B050"/>
          <w:sz w:val="28"/>
          <w:szCs w:val="28"/>
        </w:rPr>
      </w:pPr>
    </w:p>
    <w:p w:rsidR="005C76E1" w:rsidRDefault="005B0F45" w:rsidP="00AB160B">
      <w:pPr>
        <w:spacing w:after="0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5B0F45">
        <w:rPr>
          <w:rFonts w:ascii="Times New Roman" w:hAnsi="Times New Roman"/>
          <w:b/>
          <w:color w:val="00B050"/>
          <w:sz w:val="28"/>
          <w:szCs w:val="28"/>
        </w:rPr>
        <w:t>Периодичность:</w:t>
      </w:r>
      <w:r w:rsidR="00A86909">
        <w:rPr>
          <w:rFonts w:ascii="Times New Roman" w:hAnsi="Times New Roman"/>
          <w:color w:val="00B050"/>
          <w:sz w:val="28"/>
          <w:szCs w:val="28"/>
        </w:rPr>
        <w:t xml:space="preserve"> 3</w:t>
      </w:r>
      <w:r>
        <w:rPr>
          <w:rFonts w:ascii="Times New Roman" w:hAnsi="Times New Roman"/>
          <w:color w:val="00B050"/>
          <w:sz w:val="28"/>
          <w:szCs w:val="28"/>
        </w:rPr>
        <w:t xml:space="preserve"> раза в неделю проводятся</w:t>
      </w:r>
      <w:r w:rsidR="00A86909">
        <w:rPr>
          <w:rFonts w:ascii="Times New Roman" w:hAnsi="Times New Roman"/>
          <w:color w:val="00B050"/>
          <w:sz w:val="28"/>
          <w:szCs w:val="28"/>
        </w:rPr>
        <w:t>патриотические, игровые  и спортивные мероприятия</w:t>
      </w:r>
      <w:r>
        <w:rPr>
          <w:rFonts w:ascii="Times New Roman" w:hAnsi="Times New Roman"/>
          <w:color w:val="00B050"/>
          <w:sz w:val="28"/>
          <w:szCs w:val="28"/>
        </w:rPr>
        <w:t>.</w:t>
      </w:r>
    </w:p>
    <w:p w:rsidR="005B0F45" w:rsidRPr="007E06D7" w:rsidRDefault="005B0F45" w:rsidP="00AB160B">
      <w:pPr>
        <w:spacing w:after="0" w:line="330" w:lineRule="atLeast"/>
        <w:rPr>
          <w:rFonts w:ascii="Times New Roman" w:hAnsi="Times New Roman"/>
          <w:color w:val="00B050"/>
          <w:sz w:val="28"/>
          <w:szCs w:val="28"/>
        </w:rPr>
      </w:pPr>
    </w:p>
    <w:p w:rsidR="001E1DEA" w:rsidRPr="007E06D7" w:rsidRDefault="001E1DEA" w:rsidP="00AB160B">
      <w:pPr>
        <w:spacing w:after="0" w:line="330" w:lineRule="atLeast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7E06D7">
        <w:rPr>
          <w:rFonts w:ascii="Times New Roman" w:hAnsi="Times New Roman"/>
          <w:b/>
          <w:bCs/>
          <w:color w:val="00B050"/>
          <w:sz w:val="28"/>
          <w:szCs w:val="28"/>
        </w:rPr>
        <w:t xml:space="preserve">Актуальность проекта «Летние каникулы» </w:t>
      </w:r>
    </w:p>
    <w:p w:rsidR="001E1DEA" w:rsidRPr="007E06D7" w:rsidRDefault="001E1DEA" w:rsidP="00AB160B">
      <w:pPr>
        <w:spacing w:after="0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7E06D7">
        <w:rPr>
          <w:rFonts w:ascii="Times New Roman" w:hAnsi="Times New Roman"/>
          <w:color w:val="00B050"/>
          <w:sz w:val="28"/>
          <w:szCs w:val="28"/>
        </w:rPr>
        <w:t>Каникулы – латинское наименование Сириуса, наиболее яркой звезды Галактики. В созвездии дней школьного года - самое яркое по эмоциональной окраске время.</w:t>
      </w:r>
      <w:r w:rsidRPr="007E06D7">
        <w:rPr>
          <w:rFonts w:ascii="Times New Roman" w:hAnsi="Times New Roman"/>
          <w:color w:val="00B050"/>
          <w:sz w:val="28"/>
          <w:szCs w:val="28"/>
        </w:rPr>
        <w:br/>
        <w:t>Однотонный ритм жизни ребят в учебной деятельности должен обязательно прерываться. Детям совершенно необходима смена деятельности, смена впечатлений.</w:t>
      </w:r>
      <w:r w:rsidRPr="007E06D7">
        <w:rPr>
          <w:rFonts w:ascii="Times New Roman" w:hAnsi="Times New Roman"/>
          <w:color w:val="00B050"/>
          <w:sz w:val="28"/>
          <w:szCs w:val="28"/>
        </w:rPr>
        <w:br/>
        <w:t>Каникулы, в своём роде, клапан для спуска излишков детской энергии, дни разрядки.</w:t>
      </w:r>
      <w:r w:rsidRPr="007E06D7">
        <w:rPr>
          <w:rFonts w:ascii="Times New Roman" w:hAnsi="Times New Roman"/>
          <w:color w:val="00B050"/>
          <w:sz w:val="28"/>
          <w:szCs w:val="28"/>
        </w:rPr>
        <w:br/>
        <w:t>И вместе с тем, каникулы – всегда заряд новой энергии, настроения, приобретение новых сил; это продолжение освоения мира, его познания, богатейшее время воспитания и самовоспитания.</w:t>
      </w:r>
      <w:r w:rsidRPr="007E06D7">
        <w:rPr>
          <w:rFonts w:ascii="Times New Roman" w:hAnsi="Times New Roman"/>
          <w:color w:val="00B050"/>
          <w:sz w:val="28"/>
          <w:szCs w:val="28"/>
        </w:rPr>
        <w:br/>
        <w:t>Задача педагогов - сделать это время для ребят интересным и незабываемым.</w:t>
      </w:r>
      <w:r w:rsidRPr="007E06D7">
        <w:rPr>
          <w:rFonts w:ascii="Times New Roman" w:hAnsi="Times New Roman"/>
          <w:color w:val="00B050"/>
          <w:sz w:val="28"/>
          <w:szCs w:val="28"/>
        </w:rPr>
        <w:br/>
        <w:t>Во время летних каникул далеко не каждый родитель может предоставить своему ребёнку полноценный, правильно организованный отдых, в течение которого можно укрепить своё здоровье, снять напряжение, развить способности. Эти проблемы решаем мы, реализуя школьный проект «Летние каникулы».</w:t>
      </w:r>
    </w:p>
    <w:p w:rsidR="00AF4B99" w:rsidRDefault="001E1DEA" w:rsidP="007E06D7">
      <w:pPr>
        <w:spacing w:after="0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7E06D7">
        <w:rPr>
          <w:rFonts w:ascii="Times New Roman" w:hAnsi="Times New Roman"/>
          <w:color w:val="00B050"/>
          <w:sz w:val="28"/>
          <w:szCs w:val="28"/>
        </w:rPr>
        <w:t>Спецификой организации жизнедеятельности детей в рамках летнего отдыха является продолжение реализации целей, задач, структуры учебно-</w:t>
      </w:r>
      <w:r w:rsidRPr="007E06D7">
        <w:rPr>
          <w:rFonts w:ascii="Times New Roman" w:hAnsi="Times New Roman"/>
          <w:color w:val="00B050"/>
          <w:sz w:val="28"/>
          <w:szCs w:val="28"/>
        </w:rPr>
        <w:lastRenderedPageBreak/>
        <w:t>воспитательной работы, проводимой в течение учебного года. Таким образом, в период каникул и летнего отдыха социокультурное пространство школы не прекращает свое функционирование, соответственно и влияние на детей, а переходит в новое качественное состояние, выражением которого является игровая площадка.</w:t>
      </w:r>
      <w:r w:rsidRPr="007E06D7">
        <w:rPr>
          <w:rFonts w:ascii="Times New Roman" w:hAnsi="Times New Roman"/>
          <w:color w:val="00B050"/>
          <w:sz w:val="28"/>
          <w:szCs w:val="28"/>
        </w:rPr>
        <w:br/>
        <w:t>Вместе с тем, обстановка игровой площадке существенно отличается от тех условий, которые характерны для организации учебно-воспитательного процесса в течение учебного года. В первую очередь это связано с отсутствием строгой регламентации деятельности и представлением ребенку более широкого спектра возможностей самореализации, свободного проявления инициатив. Главная задача игровой площадке – это прежде всего организация отдыха детей.</w:t>
      </w:r>
      <w:r w:rsidRPr="007E06D7">
        <w:rPr>
          <w:rFonts w:ascii="Times New Roman" w:hAnsi="Times New Roman"/>
          <w:color w:val="00B050"/>
          <w:sz w:val="28"/>
          <w:szCs w:val="28"/>
        </w:rPr>
        <w:br/>
        <w:t>Идеи укрепления здоровья, развития, дополнительного образования, организации содержательного досуга и свободной самореализации воспитанников в условиях игровой площадке рассматриваются в</w:t>
      </w:r>
      <w:r w:rsidRPr="007E06D7">
        <w:rPr>
          <w:rFonts w:ascii="Times New Roman" w:hAnsi="Times New Roman"/>
          <w:color w:val="00B050"/>
          <w:sz w:val="28"/>
          <w:szCs w:val="28"/>
        </w:rPr>
        <w:br/>
        <w:t>единстве и составляют основу концепции летнего отдыха детей и подростков. Задачей педагогического коллектива является максимальное использование представляемых мероприятий, с точки зрения развития, воспитания и расширения жизненного опыта детей.</w:t>
      </w:r>
    </w:p>
    <w:p w:rsidR="001E1DEA" w:rsidRPr="007E06D7" w:rsidRDefault="001E1DEA" w:rsidP="007E06D7">
      <w:pPr>
        <w:spacing w:after="0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7E06D7">
        <w:rPr>
          <w:rFonts w:ascii="Times New Roman" w:hAnsi="Times New Roman"/>
          <w:color w:val="00B050"/>
          <w:sz w:val="28"/>
          <w:szCs w:val="28"/>
        </w:rPr>
        <w:br/>
      </w:r>
      <w:r w:rsidRPr="007E06D7">
        <w:rPr>
          <w:rFonts w:ascii="Times New Roman" w:hAnsi="Times New Roman"/>
          <w:b/>
          <w:bCs/>
          <w:color w:val="00B050"/>
          <w:sz w:val="28"/>
          <w:szCs w:val="28"/>
        </w:rPr>
        <w:t>Цели и задачи:</w:t>
      </w:r>
      <w:r w:rsidRPr="007E06D7">
        <w:rPr>
          <w:rFonts w:ascii="Times New Roman" w:hAnsi="Times New Roman"/>
          <w:color w:val="00B050"/>
          <w:sz w:val="28"/>
          <w:szCs w:val="28"/>
        </w:rPr>
        <w:t xml:space="preserve"> игровой площадки определяются необходимостью организации содержательного досуга детей в каникулярное время и необходимостью компенсации недостатков социальной среды и условий жизни ребенка. Выбор форм и методов организации работы на игровой площадке определяется:</w:t>
      </w:r>
    </w:p>
    <w:p w:rsidR="001E1DEA" w:rsidRPr="007E06D7" w:rsidRDefault="001E1DEA" w:rsidP="007E06D7">
      <w:pPr>
        <w:numPr>
          <w:ilvl w:val="0"/>
          <w:numId w:val="9"/>
        </w:numPr>
        <w:spacing w:before="100" w:beforeAutospacing="1" w:after="100" w:afterAutospacing="1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7E06D7">
        <w:rPr>
          <w:rFonts w:ascii="Times New Roman" w:hAnsi="Times New Roman"/>
          <w:color w:val="00B050"/>
          <w:sz w:val="28"/>
          <w:szCs w:val="28"/>
        </w:rPr>
        <w:t>общими целями и задачами воспитания, развития и оздоровления;</w:t>
      </w:r>
    </w:p>
    <w:p w:rsidR="001E1DEA" w:rsidRPr="007E06D7" w:rsidRDefault="001E1DEA" w:rsidP="007E06D7">
      <w:pPr>
        <w:numPr>
          <w:ilvl w:val="0"/>
          <w:numId w:val="9"/>
        </w:numPr>
        <w:spacing w:before="100" w:beforeAutospacing="1" w:after="100" w:afterAutospacing="1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7E06D7">
        <w:rPr>
          <w:rFonts w:ascii="Times New Roman" w:hAnsi="Times New Roman"/>
          <w:color w:val="00B050"/>
          <w:sz w:val="28"/>
          <w:szCs w:val="28"/>
        </w:rPr>
        <w:t>конкретными целями и задачами воспитательных мероприятий;</w:t>
      </w:r>
    </w:p>
    <w:p w:rsidR="001E1DEA" w:rsidRPr="007E06D7" w:rsidRDefault="001E1DEA" w:rsidP="007E06D7">
      <w:pPr>
        <w:numPr>
          <w:ilvl w:val="0"/>
          <w:numId w:val="9"/>
        </w:numPr>
        <w:spacing w:before="100" w:beforeAutospacing="1" w:after="100" w:afterAutospacing="1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7E06D7">
        <w:rPr>
          <w:rFonts w:ascii="Times New Roman" w:hAnsi="Times New Roman"/>
          <w:color w:val="00B050"/>
          <w:sz w:val="28"/>
          <w:szCs w:val="28"/>
        </w:rPr>
        <w:t>возрастом детей;</w:t>
      </w:r>
    </w:p>
    <w:p w:rsidR="001E1DEA" w:rsidRPr="007E06D7" w:rsidRDefault="001E1DEA" w:rsidP="007E06D7">
      <w:pPr>
        <w:numPr>
          <w:ilvl w:val="0"/>
          <w:numId w:val="9"/>
        </w:numPr>
        <w:spacing w:before="100" w:beforeAutospacing="1" w:after="100" w:afterAutospacing="1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7E06D7">
        <w:rPr>
          <w:rFonts w:ascii="Times New Roman" w:hAnsi="Times New Roman"/>
          <w:color w:val="00B050"/>
          <w:sz w:val="28"/>
          <w:szCs w:val="28"/>
        </w:rPr>
        <w:t>ожиданиями детей;</w:t>
      </w:r>
    </w:p>
    <w:p w:rsidR="001E1DEA" w:rsidRPr="007E06D7" w:rsidRDefault="001E1DEA" w:rsidP="007E06D7">
      <w:pPr>
        <w:numPr>
          <w:ilvl w:val="0"/>
          <w:numId w:val="9"/>
        </w:numPr>
        <w:spacing w:before="100" w:beforeAutospacing="1" w:after="100" w:afterAutospacing="1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7E06D7">
        <w:rPr>
          <w:rFonts w:ascii="Times New Roman" w:hAnsi="Times New Roman"/>
          <w:color w:val="00B050"/>
          <w:sz w:val="28"/>
          <w:szCs w:val="28"/>
        </w:rPr>
        <w:t>условиями подготовки;</w:t>
      </w:r>
    </w:p>
    <w:p w:rsidR="001E1DEA" w:rsidRPr="007E06D7" w:rsidRDefault="001E1DEA" w:rsidP="007E06D7">
      <w:pPr>
        <w:numPr>
          <w:ilvl w:val="0"/>
          <w:numId w:val="9"/>
        </w:numPr>
        <w:spacing w:before="100" w:beforeAutospacing="1" w:after="100" w:afterAutospacing="1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7E06D7">
        <w:rPr>
          <w:rFonts w:ascii="Times New Roman" w:hAnsi="Times New Roman"/>
          <w:color w:val="00B050"/>
          <w:sz w:val="28"/>
          <w:szCs w:val="28"/>
        </w:rPr>
        <w:t>возможностями воспитателей;</w:t>
      </w:r>
    </w:p>
    <w:p w:rsidR="001E1DEA" w:rsidRPr="007E06D7" w:rsidRDefault="001E1DEA" w:rsidP="007E06D7">
      <w:pPr>
        <w:numPr>
          <w:ilvl w:val="0"/>
          <w:numId w:val="9"/>
        </w:numPr>
        <w:spacing w:before="100" w:beforeAutospacing="1" w:after="100" w:afterAutospacing="1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7E06D7">
        <w:rPr>
          <w:rFonts w:ascii="Times New Roman" w:hAnsi="Times New Roman"/>
          <w:color w:val="00B050"/>
          <w:sz w:val="28"/>
          <w:szCs w:val="28"/>
        </w:rPr>
        <w:t>наличием соответствующего методического материала.</w:t>
      </w:r>
    </w:p>
    <w:p w:rsidR="001E1DEA" w:rsidRPr="007E06D7" w:rsidRDefault="001E1DEA" w:rsidP="000B51C8">
      <w:pPr>
        <w:spacing w:after="0" w:line="330" w:lineRule="atLeast"/>
        <w:rPr>
          <w:rFonts w:ascii="Times New Roman" w:hAnsi="Times New Roman"/>
          <w:color w:val="00B050"/>
          <w:sz w:val="28"/>
          <w:szCs w:val="28"/>
        </w:rPr>
      </w:pPr>
      <w:r w:rsidRPr="007E06D7">
        <w:rPr>
          <w:rFonts w:ascii="Times New Roman" w:hAnsi="Times New Roman"/>
          <w:color w:val="00B050"/>
          <w:sz w:val="28"/>
          <w:szCs w:val="28"/>
        </w:rPr>
        <w:t>Организация пребывания ребенка на игровой площадке и отдельные воспитательные мероприятия должны способствовать тому, чтобы каждое дело стало достоянием каждого. Для этого необходимо, чтобы:подготовка к мероприятию способствовала созданию радости в работе, поиску различных решений, возможности развития творческих способностей каждого ребенка;коллективное творческое дело стало полем самовыражения личности ребенка;каждый ребенок нашел свое место в подготовке и осуществлении различных коллективных творческих дел.</w:t>
      </w:r>
    </w:p>
    <w:p w:rsidR="001E1DEA" w:rsidRPr="007E06D7" w:rsidRDefault="001E1DEA" w:rsidP="00F35EE1">
      <w:pPr>
        <w:rPr>
          <w:rFonts w:ascii="Times New Roman" w:hAnsi="Times New Roman"/>
          <w:color w:val="00B050"/>
          <w:sz w:val="28"/>
          <w:szCs w:val="28"/>
        </w:rPr>
      </w:pPr>
    </w:p>
    <w:p w:rsidR="00AF4B99" w:rsidRPr="003D175C" w:rsidRDefault="001E1DEA" w:rsidP="007E06D7">
      <w:pPr>
        <w:jc w:val="center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3D175C">
        <w:rPr>
          <w:rFonts w:ascii="Times New Roman" w:hAnsi="Times New Roman"/>
          <w:b/>
          <w:color w:val="244061" w:themeColor="accent1" w:themeShade="80"/>
          <w:sz w:val="28"/>
          <w:szCs w:val="28"/>
        </w:rPr>
        <w:lastRenderedPageBreak/>
        <w:t>Перспективный план</w:t>
      </w:r>
    </w:p>
    <w:p w:rsidR="001E1DEA" w:rsidRPr="003D175C" w:rsidRDefault="000B51C8" w:rsidP="007E06D7">
      <w:pPr>
        <w:jc w:val="center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3D175C">
        <w:rPr>
          <w:rFonts w:ascii="Times New Roman" w:hAnsi="Times New Roman"/>
          <w:b/>
          <w:color w:val="244061" w:themeColor="accent1" w:themeShade="80"/>
          <w:sz w:val="28"/>
          <w:szCs w:val="28"/>
        </w:rPr>
        <w:t>«Летние каникулы» 202</w:t>
      </w:r>
      <w:r w:rsidR="00061E76" w:rsidRPr="003D175C">
        <w:rPr>
          <w:rFonts w:ascii="Times New Roman" w:hAnsi="Times New Roman"/>
          <w:b/>
          <w:color w:val="244061" w:themeColor="accent1" w:themeShade="80"/>
          <w:sz w:val="28"/>
          <w:szCs w:val="28"/>
        </w:rPr>
        <w:t>4</w:t>
      </w:r>
      <w:r w:rsidR="001E1DEA" w:rsidRPr="003D175C">
        <w:rPr>
          <w:rFonts w:ascii="Times New Roman" w:hAnsi="Times New Roman"/>
          <w:b/>
          <w:color w:val="244061" w:themeColor="accent1" w:themeShade="80"/>
          <w:sz w:val="28"/>
          <w:szCs w:val="28"/>
        </w:rPr>
        <w:t>г.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872"/>
        <w:gridCol w:w="2051"/>
        <w:gridCol w:w="2172"/>
      </w:tblGrid>
      <w:tr w:rsidR="001E1DEA" w:rsidRPr="003D175C" w:rsidTr="0078160F">
        <w:tc>
          <w:tcPr>
            <w:tcW w:w="3261" w:type="dxa"/>
          </w:tcPr>
          <w:p w:rsidR="001E1DEA" w:rsidRPr="003D175C" w:rsidRDefault="001E1DEA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Название мероприятия</w:t>
            </w:r>
          </w:p>
        </w:tc>
        <w:tc>
          <w:tcPr>
            <w:tcW w:w="1872" w:type="dxa"/>
          </w:tcPr>
          <w:p w:rsidR="001E1DEA" w:rsidRPr="003D175C" w:rsidRDefault="001E1DEA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Дата проведения</w:t>
            </w:r>
          </w:p>
        </w:tc>
        <w:tc>
          <w:tcPr>
            <w:tcW w:w="2051" w:type="dxa"/>
          </w:tcPr>
          <w:p w:rsidR="001E1DEA" w:rsidRPr="003D175C" w:rsidRDefault="001E1DEA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Время проведения</w:t>
            </w:r>
          </w:p>
        </w:tc>
        <w:tc>
          <w:tcPr>
            <w:tcW w:w="2172" w:type="dxa"/>
          </w:tcPr>
          <w:p w:rsidR="001E1DEA" w:rsidRPr="003D175C" w:rsidRDefault="001E1DEA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Ответственные</w:t>
            </w:r>
          </w:p>
        </w:tc>
      </w:tr>
      <w:tr w:rsidR="001E1DEA" w:rsidRPr="003D175C" w:rsidTr="0078160F">
        <w:tc>
          <w:tcPr>
            <w:tcW w:w="3261" w:type="dxa"/>
          </w:tcPr>
          <w:p w:rsidR="001E1DEA" w:rsidRPr="003D175C" w:rsidRDefault="00061E76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Подвижные игры. Правила безопасного поведения при проведении игр с бегом.</w:t>
            </w:r>
          </w:p>
        </w:tc>
        <w:tc>
          <w:tcPr>
            <w:tcW w:w="1872" w:type="dxa"/>
          </w:tcPr>
          <w:p w:rsidR="001E1DEA" w:rsidRPr="003D175C" w:rsidRDefault="00061E76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25</w:t>
            </w:r>
            <w:r w:rsidR="002C0BE4"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.06</w:t>
            </w:r>
          </w:p>
        </w:tc>
        <w:tc>
          <w:tcPr>
            <w:tcW w:w="2051" w:type="dxa"/>
          </w:tcPr>
          <w:p w:rsidR="001E1DEA" w:rsidRPr="003D175C" w:rsidRDefault="000B51C8" w:rsidP="00061E76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</w:t>
            </w:r>
            <w:r w:rsidR="00061E76"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9.00-20</w:t>
            </w:r>
            <w:r w:rsidR="001E1DEA"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.00</w:t>
            </w:r>
          </w:p>
        </w:tc>
        <w:tc>
          <w:tcPr>
            <w:tcW w:w="2172" w:type="dxa"/>
          </w:tcPr>
          <w:p w:rsidR="001E1DEA" w:rsidRPr="003D175C" w:rsidRDefault="001E1DEA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Прокопьева М.В.</w:t>
            </w:r>
          </w:p>
          <w:p w:rsidR="001E1DEA" w:rsidRPr="003D175C" w:rsidRDefault="001E1DEA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</w:p>
        </w:tc>
      </w:tr>
      <w:tr w:rsidR="001E1DEA" w:rsidRPr="003D175C" w:rsidTr="0078160F">
        <w:tc>
          <w:tcPr>
            <w:tcW w:w="3261" w:type="dxa"/>
          </w:tcPr>
          <w:p w:rsidR="001E1DEA" w:rsidRPr="003D175C" w:rsidRDefault="00061E76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Лапта </w:t>
            </w:r>
          </w:p>
        </w:tc>
        <w:tc>
          <w:tcPr>
            <w:tcW w:w="1872" w:type="dxa"/>
          </w:tcPr>
          <w:p w:rsidR="001E1DEA" w:rsidRPr="003D175C" w:rsidRDefault="00061E76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27</w:t>
            </w:r>
            <w:r w:rsidR="002C0BE4"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.06</w:t>
            </w:r>
          </w:p>
        </w:tc>
        <w:tc>
          <w:tcPr>
            <w:tcW w:w="2051" w:type="dxa"/>
          </w:tcPr>
          <w:p w:rsidR="001E1DEA" w:rsidRPr="003D175C" w:rsidRDefault="00061E76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1E1DEA" w:rsidRPr="003D175C" w:rsidRDefault="001E1DEA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Васильева И.А.</w:t>
            </w:r>
          </w:p>
        </w:tc>
      </w:tr>
      <w:tr w:rsidR="001E1DEA" w:rsidRPr="003D175C" w:rsidTr="0078160F">
        <w:tc>
          <w:tcPr>
            <w:tcW w:w="3261" w:type="dxa"/>
          </w:tcPr>
          <w:p w:rsidR="001E1DEA" w:rsidRPr="003D175C" w:rsidRDefault="00061E76" w:rsidP="007E06D7">
            <w:pPr>
              <w:pStyle w:val="a5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Спортивно-патриотическая игра «Партизанскими тропами»</w:t>
            </w:r>
          </w:p>
        </w:tc>
        <w:tc>
          <w:tcPr>
            <w:tcW w:w="1872" w:type="dxa"/>
          </w:tcPr>
          <w:p w:rsidR="001E1DEA" w:rsidRPr="003D175C" w:rsidRDefault="00061E76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01.07</w:t>
            </w:r>
          </w:p>
        </w:tc>
        <w:tc>
          <w:tcPr>
            <w:tcW w:w="2051" w:type="dxa"/>
          </w:tcPr>
          <w:p w:rsidR="001E1DEA" w:rsidRPr="003D175C" w:rsidRDefault="00061E76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1E1DEA" w:rsidRPr="003D175C" w:rsidRDefault="006C37D1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Лунева Л.А</w:t>
            </w:r>
          </w:p>
        </w:tc>
      </w:tr>
      <w:tr w:rsidR="001E1DEA" w:rsidRPr="003D175C" w:rsidTr="0078160F">
        <w:tc>
          <w:tcPr>
            <w:tcW w:w="3261" w:type="dxa"/>
          </w:tcPr>
          <w:p w:rsidR="001E1DEA" w:rsidRPr="003D175C" w:rsidRDefault="00061E76" w:rsidP="007E06D7">
            <w:pPr>
              <w:pStyle w:val="a5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iCs/>
                <w:color w:val="244061" w:themeColor="accent1" w:themeShade="80"/>
                <w:sz w:val="28"/>
                <w:szCs w:val="28"/>
              </w:rPr>
              <w:t>Зов джунглей</w:t>
            </w:r>
          </w:p>
        </w:tc>
        <w:tc>
          <w:tcPr>
            <w:tcW w:w="1872" w:type="dxa"/>
          </w:tcPr>
          <w:p w:rsidR="001E1DEA" w:rsidRPr="003D175C" w:rsidRDefault="001C578D" w:rsidP="00061E76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0</w:t>
            </w:r>
            <w:r w:rsidR="00061E76"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3.07</w:t>
            </w:r>
          </w:p>
        </w:tc>
        <w:tc>
          <w:tcPr>
            <w:tcW w:w="2051" w:type="dxa"/>
          </w:tcPr>
          <w:p w:rsidR="001E1DEA" w:rsidRPr="003D175C" w:rsidRDefault="00061E76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1E1DEA" w:rsidRPr="003D175C" w:rsidRDefault="006C37D1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Шубина Н.А.</w:t>
            </w:r>
          </w:p>
        </w:tc>
      </w:tr>
      <w:tr w:rsidR="001E1DEA" w:rsidRPr="003D175C" w:rsidTr="0078160F">
        <w:tc>
          <w:tcPr>
            <w:tcW w:w="3261" w:type="dxa"/>
          </w:tcPr>
          <w:p w:rsidR="001E1DEA" w:rsidRPr="003D175C" w:rsidRDefault="00061E76" w:rsidP="00CB2F7C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Волейбол </w:t>
            </w:r>
          </w:p>
        </w:tc>
        <w:tc>
          <w:tcPr>
            <w:tcW w:w="1872" w:type="dxa"/>
          </w:tcPr>
          <w:p w:rsidR="001E1DEA" w:rsidRPr="003D175C" w:rsidRDefault="00061E76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05.07</w:t>
            </w:r>
          </w:p>
        </w:tc>
        <w:tc>
          <w:tcPr>
            <w:tcW w:w="2051" w:type="dxa"/>
          </w:tcPr>
          <w:p w:rsidR="001E1DEA" w:rsidRPr="003D175C" w:rsidRDefault="00061E76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1E1DEA" w:rsidRPr="003D175C" w:rsidRDefault="006C37D1" w:rsidP="007E06D7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Лапта 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08.07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Прокопьева М.В.</w:t>
            </w:r>
          </w:p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proofErr w:type="gramStart"/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Правила безопасного поведения   при с играх мячом.</w:t>
            </w:r>
            <w:proofErr w:type="gramEnd"/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 Игра «Передал – садись».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10.07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Васильева И.А.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Подвижные игры на свежем воздухе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12.07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Лунева Л.А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Велогонки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15.07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Шубина Н.А.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Два корабля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17.07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Казаки разбойники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19.07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Прокопьева М.В.</w:t>
            </w:r>
          </w:p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Пионербол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22.07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Васильева И.А.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Правила по технике безопасности при проведении игры малой </w:t>
            </w:r>
          </w:p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подвижности.</w:t>
            </w:r>
          </w:p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Игра «Что изменилось?»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24.07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Лунева Л.А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Спортивная игра «Мы патриоты»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26.07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Шубина Н.А.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Шашечный турнир 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29.07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Мини футбол 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31.07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Прокопьева М.В.</w:t>
            </w:r>
          </w:p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Турнир по бадминтону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02.08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Лапта 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05.08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lastRenderedPageBreak/>
              <w:t>Подвижные игры на свежем воздухе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07.08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Туктука</w:t>
            </w:r>
            <w:proofErr w:type="spellEnd"/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 (прятки)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09.08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Волейбол 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12.08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Подвижные игры на свежем воздухе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14.08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rPr>
          <w:trHeight w:val="271"/>
        </w:trPr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Лапта 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16.08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Волейбол 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19.08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Подвижные игры на свежем воздухе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21.08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Подвижные игры. Правила безопасного поведения при проведении игр с бегом. Игра «Два Мороза»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23.08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Лапта 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26.08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pStyle w:val="a5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 xml:space="preserve">Прятки 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28.08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  <w:tr w:rsidR="00097412" w:rsidRPr="003D175C" w:rsidTr="0078160F">
        <w:tc>
          <w:tcPr>
            <w:tcW w:w="326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Субботник. Трудовой десант</w:t>
            </w:r>
          </w:p>
        </w:tc>
        <w:tc>
          <w:tcPr>
            <w:tcW w:w="18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30.08</w:t>
            </w:r>
          </w:p>
        </w:tc>
        <w:tc>
          <w:tcPr>
            <w:tcW w:w="2051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19.00-20.00</w:t>
            </w:r>
          </w:p>
        </w:tc>
        <w:tc>
          <w:tcPr>
            <w:tcW w:w="2172" w:type="dxa"/>
          </w:tcPr>
          <w:p w:rsidR="00097412" w:rsidRPr="003D175C" w:rsidRDefault="00097412" w:rsidP="00097412">
            <w:pPr>
              <w:spacing w:after="0" w:line="240" w:lineRule="auto"/>
              <w:jc w:val="center"/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</w:pPr>
            <w:r w:rsidRPr="003D175C">
              <w:rPr>
                <w:rFonts w:ascii="Times New Roman" w:hAnsi="Times New Roman"/>
                <w:color w:val="244061" w:themeColor="accent1" w:themeShade="80"/>
                <w:sz w:val="28"/>
                <w:szCs w:val="28"/>
              </w:rPr>
              <w:t>Митаева А.А.</w:t>
            </w:r>
          </w:p>
        </w:tc>
      </w:tr>
    </w:tbl>
    <w:p w:rsidR="00B56059" w:rsidRPr="003D175C" w:rsidRDefault="00B56059" w:rsidP="00674E4E">
      <w:pPr>
        <w:jc w:val="center"/>
        <w:rPr>
          <w:rFonts w:ascii="Times New Roman" w:hAnsi="Times New Roman"/>
          <w:b/>
          <w:color w:val="244061" w:themeColor="accent1" w:themeShade="80"/>
          <w:sz w:val="44"/>
          <w:szCs w:val="44"/>
        </w:rPr>
      </w:pPr>
    </w:p>
    <w:sectPr w:rsidR="00B56059" w:rsidRPr="003D175C" w:rsidSect="00B25BAD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6DFF"/>
    <w:multiLevelType w:val="hybridMultilevel"/>
    <w:tmpl w:val="3626C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B5E99"/>
    <w:multiLevelType w:val="hybridMultilevel"/>
    <w:tmpl w:val="ACFCA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904F9"/>
    <w:multiLevelType w:val="hybridMultilevel"/>
    <w:tmpl w:val="D49613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9458A0"/>
    <w:multiLevelType w:val="hybridMultilevel"/>
    <w:tmpl w:val="8AB6E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AC130C"/>
    <w:multiLevelType w:val="multilevel"/>
    <w:tmpl w:val="EFC6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055DFC"/>
    <w:multiLevelType w:val="multilevel"/>
    <w:tmpl w:val="96F4817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E7465A"/>
    <w:multiLevelType w:val="hybridMultilevel"/>
    <w:tmpl w:val="5278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F32460"/>
    <w:multiLevelType w:val="hybridMultilevel"/>
    <w:tmpl w:val="0B1A497E"/>
    <w:lvl w:ilvl="0" w:tplc="04190001">
      <w:start w:val="1"/>
      <w:numFmt w:val="bullet"/>
      <w:lvlText w:val=""/>
      <w:lvlJc w:val="left"/>
      <w:pPr>
        <w:tabs>
          <w:tab w:val="num" w:pos="-540"/>
        </w:tabs>
        <w:ind w:left="-54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8">
    <w:nsid w:val="456273CC"/>
    <w:multiLevelType w:val="multilevel"/>
    <w:tmpl w:val="43B03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C87C27"/>
    <w:multiLevelType w:val="multilevel"/>
    <w:tmpl w:val="272C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782E6D"/>
    <w:multiLevelType w:val="hybridMultilevel"/>
    <w:tmpl w:val="9F0C4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10"/>
  </w:num>
  <w:num w:numId="7">
    <w:abstractNumId w:val="0"/>
  </w:num>
  <w:num w:numId="8">
    <w:abstractNumId w:val="9"/>
  </w:num>
  <w:num w:numId="9">
    <w:abstractNumId w:val="4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79DF"/>
    <w:rsid w:val="00061E76"/>
    <w:rsid w:val="00097412"/>
    <w:rsid w:val="000B4356"/>
    <w:rsid w:val="000B51C8"/>
    <w:rsid w:val="00115163"/>
    <w:rsid w:val="001631F0"/>
    <w:rsid w:val="001C578D"/>
    <w:rsid w:val="001E1DEA"/>
    <w:rsid w:val="001E22DD"/>
    <w:rsid w:val="001E48CB"/>
    <w:rsid w:val="0024492B"/>
    <w:rsid w:val="002C0BE4"/>
    <w:rsid w:val="002E75BB"/>
    <w:rsid w:val="00320BEF"/>
    <w:rsid w:val="003219E5"/>
    <w:rsid w:val="00365B6A"/>
    <w:rsid w:val="00382E93"/>
    <w:rsid w:val="003C28D3"/>
    <w:rsid w:val="003D175C"/>
    <w:rsid w:val="003F0027"/>
    <w:rsid w:val="003F0E31"/>
    <w:rsid w:val="00401FF4"/>
    <w:rsid w:val="0051331F"/>
    <w:rsid w:val="00532449"/>
    <w:rsid w:val="005B0F45"/>
    <w:rsid w:val="005C76E1"/>
    <w:rsid w:val="00613E0C"/>
    <w:rsid w:val="00623230"/>
    <w:rsid w:val="0065659D"/>
    <w:rsid w:val="006616F9"/>
    <w:rsid w:val="00674E4E"/>
    <w:rsid w:val="006C37D1"/>
    <w:rsid w:val="007215F3"/>
    <w:rsid w:val="0078160F"/>
    <w:rsid w:val="007D15DD"/>
    <w:rsid w:val="007E06D7"/>
    <w:rsid w:val="008624F7"/>
    <w:rsid w:val="008B0786"/>
    <w:rsid w:val="008B7FA4"/>
    <w:rsid w:val="008C62EC"/>
    <w:rsid w:val="008D0A06"/>
    <w:rsid w:val="008E5AF4"/>
    <w:rsid w:val="008E6FEB"/>
    <w:rsid w:val="00932C93"/>
    <w:rsid w:val="0093553F"/>
    <w:rsid w:val="00967800"/>
    <w:rsid w:val="00A86909"/>
    <w:rsid w:val="00AB160B"/>
    <w:rsid w:val="00AF4B99"/>
    <w:rsid w:val="00B16AEF"/>
    <w:rsid w:val="00B20E01"/>
    <w:rsid w:val="00B25BAD"/>
    <w:rsid w:val="00B56059"/>
    <w:rsid w:val="00B61D24"/>
    <w:rsid w:val="00BB3664"/>
    <w:rsid w:val="00BD1793"/>
    <w:rsid w:val="00BE0804"/>
    <w:rsid w:val="00BF07A6"/>
    <w:rsid w:val="00C36542"/>
    <w:rsid w:val="00C475C9"/>
    <w:rsid w:val="00C82F56"/>
    <w:rsid w:val="00CB2F7C"/>
    <w:rsid w:val="00CD17B8"/>
    <w:rsid w:val="00CE22B9"/>
    <w:rsid w:val="00CF183A"/>
    <w:rsid w:val="00D66231"/>
    <w:rsid w:val="00D87770"/>
    <w:rsid w:val="00E6229B"/>
    <w:rsid w:val="00E97192"/>
    <w:rsid w:val="00EC33AD"/>
    <w:rsid w:val="00ED5E21"/>
    <w:rsid w:val="00F03B93"/>
    <w:rsid w:val="00F16C14"/>
    <w:rsid w:val="00F35EE1"/>
    <w:rsid w:val="00F63852"/>
    <w:rsid w:val="00FD79DF"/>
    <w:rsid w:val="00FE0002"/>
    <w:rsid w:val="00FE3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3A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D79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F35EE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">
    <w:name w:val="FR1"/>
    <w:uiPriority w:val="99"/>
    <w:rsid w:val="0065659D"/>
    <w:pPr>
      <w:widowControl w:val="0"/>
      <w:autoSpaceDE w:val="0"/>
      <w:autoSpaceDN w:val="0"/>
      <w:adjustRightInd w:val="0"/>
      <w:spacing w:before="120" w:line="300" w:lineRule="auto"/>
      <w:ind w:left="1080" w:right="40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paragraph" w:styleId="a5">
    <w:name w:val="No Spacing"/>
    <w:uiPriority w:val="99"/>
    <w:qFormat/>
    <w:rsid w:val="0065659D"/>
    <w:rPr>
      <w:sz w:val="22"/>
      <w:szCs w:val="22"/>
      <w:lang w:eastAsia="en-US"/>
    </w:rPr>
  </w:style>
  <w:style w:type="character" w:styleId="a6">
    <w:name w:val="Emphasis"/>
    <w:uiPriority w:val="99"/>
    <w:qFormat/>
    <w:rsid w:val="0065659D"/>
    <w:rPr>
      <w:rFonts w:cs="Times New Roman"/>
      <w:i/>
    </w:rPr>
  </w:style>
  <w:style w:type="paragraph" w:styleId="a7">
    <w:name w:val="Balloon Text"/>
    <w:basedOn w:val="a"/>
    <w:link w:val="a8"/>
    <w:uiPriority w:val="99"/>
    <w:semiHidden/>
    <w:unhideWhenUsed/>
    <w:rsid w:val="00721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7215F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Win10</cp:lastModifiedBy>
  <cp:revision>2</cp:revision>
  <cp:lastPrinted>2024-05-23T07:37:00Z</cp:lastPrinted>
  <dcterms:created xsi:type="dcterms:W3CDTF">2024-05-23T07:54:00Z</dcterms:created>
  <dcterms:modified xsi:type="dcterms:W3CDTF">2024-05-23T07:54:00Z</dcterms:modified>
</cp:coreProperties>
</file>